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0FDD" w14:textId="79FB7855" w:rsidR="00BF14C9" w:rsidRPr="00390B79" w:rsidRDefault="00B31A54" w:rsidP="00A212B6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B31A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4444F9" wp14:editId="1FF4CA53">
            <wp:extent cx="5707380" cy="629285"/>
            <wp:effectExtent l="0" t="0" r="7620" b="0"/>
            <wp:docPr id="19475411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411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27B53C" w14:textId="77777777" w:rsidR="0078756E" w:rsidRPr="00C20533" w:rsidRDefault="0078756E" w:rsidP="00936AB7">
      <w:pPr>
        <w:ind w:right="3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FC460" w14:textId="09533980" w:rsidR="002C59E7" w:rsidRPr="00C20533" w:rsidRDefault="00936AB7" w:rsidP="00C20533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533">
        <w:rPr>
          <w:rFonts w:ascii="Times New Roman" w:hAnsi="Times New Roman" w:cs="Times New Roman"/>
          <w:b/>
          <w:bCs/>
          <w:sz w:val="24"/>
          <w:szCs w:val="24"/>
        </w:rPr>
        <w:t>CERTIFICADO DE NO CONSTANCIA DE DELITOS SEXUALES</w:t>
      </w:r>
    </w:p>
    <w:p w14:paraId="4ED75315" w14:textId="7B7920D3" w:rsidR="00936AB7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3">
        <w:rPr>
          <w:rFonts w:ascii="Times New Roman" w:hAnsi="Times New Roman" w:cs="Times New Roman"/>
          <w:sz w:val="24"/>
          <w:szCs w:val="24"/>
        </w:rPr>
        <w:t xml:space="preserve">Es un </w:t>
      </w:r>
      <w:r w:rsidR="00C20533">
        <w:rPr>
          <w:rFonts w:ascii="Times New Roman" w:hAnsi="Times New Roman" w:cs="Times New Roman"/>
          <w:sz w:val="24"/>
          <w:szCs w:val="24"/>
        </w:rPr>
        <w:t>c</w:t>
      </w:r>
      <w:r w:rsidRPr="00C20533">
        <w:rPr>
          <w:rFonts w:ascii="Times New Roman" w:hAnsi="Times New Roman" w:cs="Times New Roman"/>
          <w:sz w:val="24"/>
          <w:szCs w:val="24"/>
        </w:rPr>
        <w:t xml:space="preserve">ertificado que permite acreditar la carencia o existencia de </w:t>
      </w:r>
      <w:r w:rsidR="00C20533">
        <w:rPr>
          <w:rFonts w:ascii="Times New Roman" w:hAnsi="Times New Roman" w:cs="Times New Roman"/>
          <w:sz w:val="24"/>
          <w:szCs w:val="24"/>
        </w:rPr>
        <w:t>d</w:t>
      </w:r>
      <w:r w:rsidRPr="00C20533">
        <w:rPr>
          <w:rFonts w:ascii="Times New Roman" w:hAnsi="Times New Roman" w:cs="Times New Roman"/>
          <w:sz w:val="24"/>
          <w:szCs w:val="24"/>
        </w:rPr>
        <w:t xml:space="preserve">elitos de </w:t>
      </w:r>
      <w:r w:rsidR="00C20533">
        <w:rPr>
          <w:rFonts w:ascii="Times New Roman" w:hAnsi="Times New Roman" w:cs="Times New Roman"/>
          <w:sz w:val="24"/>
          <w:szCs w:val="24"/>
        </w:rPr>
        <w:t>n</w:t>
      </w:r>
      <w:r w:rsidRPr="00C20533">
        <w:rPr>
          <w:rFonts w:ascii="Times New Roman" w:hAnsi="Times New Roman" w:cs="Times New Roman"/>
          <w:sz w:val="24"/>
          <w:szCs w:val="24"/>
        </w:rPr>
        <w:t xml:space="preserve">aturaleza </w:t>
      </w:r>
      <w:r w:rsidR="00C20533">
        <w:rPr>
          <w:rFonts w:ascii="Times New Roman" w:hAnsi="Times New Roman" w:cs="Times New Roman"/>
          <w:sz w:val="24"/>
          <w:szCs w:val="24"/>
        </w:rPr>
        <w:t>s</w:t>
      </w:r>
      <w:r w:rsidRPr="00C20533">
        <w:rPr>
          <w:rFonts w:ascii="Times New Roman" w:hAnsi="Times New Roman" w:cs="Times New Roman"/>
          <w:sz w:val="24"/>
          <w:szCs w:val="24"/>
        </w:rPr>
        <w:t>exual</w:t>
      </w:r>
      <w:r w:rsidR="00C20533">
        <w:rPr>
          <w:rFonts w:ascii="Times New Roman" w:hAnsi="Times New Roman" w:cs="Times New Roman"/>
          <w:sz w:val="24"/>
          <w:szCs w:val="24"/>
        </w:rPr>
        <w:t>. Estos estarían consignados en</w:t>
      </w:r>
      <w:r w:rsidRPr="00C2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53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20533">
        <w:rPr>
          <w:rFonts w:ascii="Times New Roman" w:hAnsi="Times New Roman" w:cs="Times New Roman"/>
          <w:sz w:val="24"/>
          <w:szCs w:val="24"/>
        </w:rPr>
        <w:t xml:space="preserve"> el Registro Central de Delincuentes Sexuales y Trata de Seres Humanos en la fecha </w:t>
      </w:r>
      <w:r w:rsidR="002C59E7" w:rsidRPr="00C20533">
        <w:rPr>
          <w:rFonts w:ascii="Times New Roman" w:hAnsi="Times New Roman" w:cs="Times New Roman"/>
          <w:sz w:val="24"/>
          <w:szCs w:val="24"/>
        </w:rPr>
        <w:t>de expedición</w:t>
      </w:r>
      <w:r w:rsidRPr="00C20533">
        <w:rPr>
          <w:rFonts w:ascii="Times New Roman" w:hAnsi="Times New Roman" w:cs="Times New Roman"/>
          <w:sz w:val="24"/>
          <w:szCs w:val="24"/>
        </w:rPr>
        <w:t>.</w:t>
      </w:r>
    </w:p>
    <w:p w14:paraId="1F69D560" w14:textId="1F650B94" w:rsidR="00936AB7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3">
        <w:rPr>
          <w:rFonts w:ascii="Times New Roman" w:hAnsi="Times New Roman" w:cs="Times New Roman"/>
          <w:sz w:val="24"/>
          <w:szCs w:val="24"/>
        </w:rPr>
        <w:t>La </w:t>
      </w:r>
      <w:hyperlink r:id="rId9" w:history="1">
        <w:r w:rsidRPr="00C20533">
          <w:rPr>
            <w:rStyle w:val="Hipervnculo"/>
            <w:rFonts w:ascii="Times New Roman" w:hAnsi="Times New Roman" w:cs="Times New Roman"/>
            <w:sz w:val="24"/>
            <w:szCs w:val="24"/>
          </w:rPr>
          <w:t>Ley Orgánica 8/2021</w:t>
        </w:r>
      </w:hyperlink>
      <w:r w:rsidRPr="00C20533">
        <w:rPr>
          <w:rFonts w:ascii="Times New Roman" w:hAnsi="Times New Roman" w:cs="Times New Roman"/>
          <w:sz w:val="24"/>
          <w:szCs w:val="24"/>
        </w:rPr>
        <w:t>, de 4 de junio, de protección integral a la infancia y la adolescencia frente a la violencia</w:t>
      </w:r>
      <w:r w:rsidR="00C20533">
        <w:rPr>
          <w:rFonts w:ascii="Times New Roman" w:hAnsi="Times New Roman" w:cs="Times New Roman"/>
          <w:sz w:val="24"/>
          <w:szCs w:val="24"/>
        </w:rPr>
        <w:t>,</w:t>
      </w:r>
      <w:r w:rsidRPr="00C20533">
        <w:rPr>
          <w:rFonts w:ascii="Times New Roman" w:hAnsi="Times New Roman" w:cs="Times New Roman"/>
          <w:sz w:val="24"/>
          <w:szCs w:val="24"/>
        </w:rPr>
        <w:t xml:space="preserve"> establece la obligación de que se aporten </w:t>
      </w:r>
      <w:proofErr w:type="spellStart"/>
      <w:r w:rsidR="00C20533">
        <w:rPr>
          <w:rFonts w:ascii="Times New Roman" w:hAnsi="Times New Roman" w:cs="Times New Roman"/>
          <w:sz w:val="24"/>
          <w:szCs w:val="24"/>
        </w:rPr>
        <w:t>c</w:t>
      </w:r>
      <w:r w:rsidRPr="00C20533">
        <w:rPr>
          <w:rFonts w:ascii="Times New Roman" w:hAnsi="Times New Roman" w:cs="Times New Roman"/>
          <w:sz w:val="24"/>
          <w:szCs w:val="24"/>
        </w:rPr>
        <w:t>ertificados</w:t>
      </w:r>
      <w:r w:rsidR="00C20533">
        <w:rPr>
          <w:rFonts w:ascii="Times New Roman" w:hAnsi="Times New Roman" w:cs="Times New Roman"/>
          <w:sz w:val="24"/>
          <w:szCs w:val="24"/>
        </w:rPr>
        <w:t>n</w:t>
      </w:r>
      <w:r w:rsidRPr="00C20533">
        <w:rPr>
          <w:rFonts w:ascii="Times New Roman" w:hAnsi="Times New Roman" w:cs="Times New Roman"/>
          <w:sz w:val="24"/>
          <w:szCs w:val="24"/>
        </w:rPr>
        <w:t>Negativos</w:t>
      </w:r>
      <w:proofErr w:type="spellEnd"/>
      <w:r w:rsidRPr="00C20533">
        <w:rPr>
          <w:rFonts w:ascii="Times New Roman" w:hAnsi="Times New Roman" w:cs="Times New Roman"/>
          <w:sz w:val="24"/>
          <w:szCs w:val="24"/>
        </w:rPr>
        <w:t xml:space="preserve"> del Registro Central de Delincuentes Sexuales y Trata de Seres Humanos para todos los </w:t>
      </w:r>
      <w:r w:rsidR="00C20533">
        <w:rPr>
          <w:rFonts w:ascii="Times New Roman" w:hAnsi="Times New Roman" w:cs="Times New Roman"/>
          <w:sz w:val="24"/>
          <w:szCs w:val="24"/>
        </w:rPr>
        <w:t>p</w:t>
      </w:r>
      <w:r w:rsidRPr="00C20533">
        <w:rPr>
          <w:rFonts w:ascii="Times New Roman" w:hAnsi="Times New Roman" w:cs="Times New Roman"/>
          <w:sz w:val="24"/>
          <w:szCs w:val="24"/>
        </w:rPr>
        <w:t xml:space="preserve">rofesionales y </w:t>
      </w:r>
      <w:r w:rsidR="00C20533">
        <w:rPr>
          <w:rFonts w:ascii="Times New Roman" w:hAnsi="Times New Roman" w:cs="Times New Roman"/>
          <w:sz w:val="24"/>
          <w:szCs w:val="24"/>
        </w:rPr>
        <w:t>v</w:t>
      </w:r>
      <w:r w:rsidRPr="00C20533">
        <w:rPr>
          <w:rFonts w:ascii="Times New Roman" w:hAnsi="Times New Roman" w:cs="Times New Roman"/>
          <w:sz w:val="24"/>
          <w:szCs w:val="24"/>
        </w:rPr>
        <w:t xml:space="preserve">oluntarios que trabajan en contacto habitual con </w:t>
      </w:r>
      <w:r w:rsidR="00C20533">
        <w:rPr>
          <w:rFonts w:ascii="Times New Roman" w:hAnsi="Times New Roman" w:cs="Times New Roman"/>
          <w:sz w:val="24"/>
          <w:szCs w:val="24"/>
        </w:rPr>
        <w:t>m</w:t>
      </w:r>
      <w:r w:rsidRPr="00C20533">
        <w:rPr>
          <w:rFonts w:ascii="Times New Roman" w:hAnsi="Times New Roman" w:cs="Times New Roman"/>
          <w:sz w:val="24"/>
          <w:szCs w:val="24"/>
        </w:rPr>
        <w:t>enores.</w:t>
      </w:r>
    </w:p>
    <w:p w14:paraId="3382875B" w14:textId="4744A626" w:rsidR="00936AB7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3">
        <w:rPr>
          <w:rFonts w:ascii="Times New Roman" w:hAnsi="Times New Roman" w:cs="Times New Roman"/>
          <w:sz w:val="24"/>
          <w:szCs w:val="24"/>
        </w:rPr>
        <w:t xml:space="preserve">Según la </w:t>
      </w:r>
      <w:r w:rsidR="00C20533">
        <w:rPr>
          <w:rFonts w:ascii="Times New Roman" w:hAnsi="Times New Roman" w:cs="Times New Roman"/>
          <w:sz w:val="24"/>
          <w:szCs w:val="24"/>
        </w:rPr>
        <w:t>n</w:t>
      </w:r>
      <w:r w:rsidRPr="00C20533">
        <w:rPr>
          <w:rFonts w:ascii="Times New Roman" w:hAnsi="Times New Roman" w:cs="Times New Roman"/>
          <w:sz w:val="24"/>
          <w:szCs w:val="24"/>
        </w:rPr>
        <w:t xml:space="preserve">ormativa citada, este </w:t>
      </w:r>
      <w:r w:rsidR="00C20533">
        <w:rPr>
          <w:rFonts w:ascii="Times New Roman" w:hAnsi="Times New Roman" w:cs="Times New Roman"/>
          <w:sz w:val="24"/>
          <w:szCs w:val="24"/>
        </w:rPr>
        <w:t>c</w:t>
      </w:r>
      <w:r w:rsidRPr="00C20533">
        <w:rPr>
          <w:rFonts w:ascii="Times New Roman" w:hAnsi="Times New Roman" w:cs="Times New Roman"/>
          <w:sz w:val="24"/>
          <w:szCs w:val="24"/>
        </w:rPr>
        <w:t xml:space="preserve">ertificado es el único que se expide para trabajar habitualmente con </w:t>
      </w:r>
      <w:r w:rsidR="00C20533">
        <w:rPr>
          <w:rFonts w:ascii="Times New Roman" w:hAnsi="Times New Roman" w:cs="Times New Roman"/>
          <w:sz w:val="24"/>
          <w:szCs w:val="24"/>
        </w:rPr>
        <w:t>m</w:t>
      </w:r>
      <w:r w:rsidRPr="00C20533">
        <w:rPr>
          <w:rFonts w:ascii="Times New Roman" w:hAnsi="Times New Roman" w:cs="Times New Roman"/>
          <w:sz w:val="24"/>
          <w:szCs w:val="24"/>
        </w:rPr>
        <w:t>enores en España</w:t>
      </w:r>
      <w:r w:rsidR="00C20533">
        <w:rPr>
          <w:rFonts w:ascii="Times New Roman" w:hAnsi="Times New Roman" w:cs="Times New Roman"/>
          <w:sz w:val="24"/>
          <w:szCs w:val="24"/>
        </w:rPr>
        <w:t>. N</w:t>
      </w:r>
      <w:r w:rsidRPr="00C20533">
        <w:rPr>
          <w:rFonts w:ascii="Times New Roman" w:hAnsi="Times New Roman" w:cs="Times New Roman"/>
          <w:sz w:val="24"/>
          <w:szCs w:val="24"/>
        </w:rPr>
        <w:t xml:space="preserve">o obstante, si </w:t>
      </w:r>
      <w:r w:rsidR="00C20533">
        <w:rPr>
          <w:rFonts w:ascii="Times New Roman" w:hAnsi="Times New Roman" w:cs="Times New Roman"/>
          <w:sz w:val="24"/>
          <w:szCs w:val="24"/>
        </w:rPr>
        <w:t xml:space="preserve">se </w:t>
      </w:r>
      <w:r w:rsidRPr="00C20533">
        <w:rPr>
          <w:rFonts w:ascii="Times New Roman" w:hAnsi="Times New Roman" w:cs="Times New Roman"/>
          <w:sz w:val="24"/>
          <w:szCs w:val="24"/>
        </w:rPr>
        <w:t xml:space="preserve">requiere su presentación en otro </w:t>
      </w:r>
      <w:r w:rsidR="002C59E7" w:rsidRPr="00C20533">
        <w:rPr>
          <w:rFonts w:ascii="Times New Roman" w:hAnsi="Times New Roman" w:cs="Times New Roman"/>
          <w:sz w:val="24"/>
          <w:szCs w:val="24"/>
        </w:rPr>
        <w:t>p</w:t>
      </w:r>
      <w:r w:rsidRPr="00C20533">
        <w:rPr>
          <w:rFonts w:ascii="Times New Roman" w:hAnsi="Times New Roman" w:cs="Times New Roman"/>
          <w:sz w:val="24"/>
          <w:szCs w:val="24"/>
        </w:rPr>
        <w:t xml:space="preserve">aís, </w:t>
      </w:r>
      <w:r w:rsidR="00C20533">
        <w:rPr>
          <w:rFonts w:ascii="Times New Roman" w:hAnsi="Times New Roman" w:cs="Times New Roman"/>
          <w:sz w:val="24"/>
          <w:szCs w:val="24"/>
        </w:rPr>
        <w:t xml:space="preserve">este </w:t>
      </w:r>
      <w:r w:rsidRPr="00C20533">
        <w:rPr>
          <w:rFonts w:ascii="Times New Roman" w:hAnsi="Times New Roman" w:cs="Times New Roman"/>
          <w:sz w:val="24"/>
          <w:szCs w:val="24"/>
        </w:rPr>
        <w:t xml:space="preserve">puede ser </w:t>
      </w:r>
      <w:r w:rsidR="00C20533">
        <w:rPr>
          <w:rFonts w:ascii="Times New Roman" w:hAnsi="Times New Roman" w:cs="Times New Roman"/>
          <w:sz w:val="24"/>
          <w:szCs w:val="24"/>
        </w:rPr>
        <w:t>a</w:t>
      </w:r>
      <w:r w:rsidRPr="00C20533">
        <w:rPr>
          <w:rFonts w:ascii="Times New Roman" w:hAnsi="Times New Roman" w:cs="Times New Roman"/>
          <w:sz w:val="24"/>
          <w:szCs w:val="24"/>
        </w:rPr>
        <w:t xml:space="preserve">postillado o </w:t>
      </w:r>
      <w:r w:rsidR="00C20533">
        <w:rPr>
          <w:rFonts w:ascii="Times New Roman" w:hAnsi="Times New Roman" w:cs="Times New Roman"/>
          <w:sz w:val="24"/>
          <w:szCs w:val="24"/>
        </w:rPr>
        <w:t>l</w:t>
      </w:r>
      <w:r w:rsidRPr="00C20533">
        <w:rPr>
          <w:rFonts w:ascii="Times New Roman" w:hAnsi="Times New Roman" w:cs="Times New Roman"/>
          <w:sz w:val="24"/>
          <w:szCs w:val="24"/>
        </w:rPr>
        <w:t xml:space="preserve">egalizado. </w:t>
      </w:r>
    </w:p>
    <w:p w14:paraId="318F7DC9" w14:textId="77777777" w:rsidR="00936AB7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3">
        <w:rPr>
          <w:rFonts w:ascii="Times New Roman" w:hAnsi="Times New Roman" w:cs="Times New Roman"/>
          <w:sz w:val="24"/>
          <w:szCs w:val="24"/>
        </w:rPr>
        <w:t>Información y acceso a la solicitud:</w:t>
      </w:r>
    </w:p>
    <w:p w14:paraId="7D7A47B7" w14:textId="19D1ADC1" w:rsidR="00936AB7" w:rsidRPr="00C20533" w:rsidRDefault="00C20533" w:rsidP="00C20533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20533">
          <w:rPr>
            <w:rStyle w:val="Hipervnculo"/>
            <w:rFonts w:ascii="Times New Roman" w:hAnsi="Times New Roman" w:cs="Times New Roman"/>
            <w:sz w:val="24"/>
            <w:szCs w:val="24"/>
          </w:rPr>
          <w:t>https://www.mjusticia.gob.es/es/ciudadania/tramites/certificado-delitos</w:t>
        </w:r>
      </w:hyperlink>
    </w:p>
    <w:p w14:paraId="3CAD7383" w14:textId="77777777" w:rsidR="00936AB7" w:rsidRPr="00C20533" w:rsidRDefault="00936AB7" w:rsidP="006E56E5">
      <w:pPr>
        <w:ind w:left="1560" w:right="84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3D734483" w14:textId="24307A8B" w:rsidR="00936AB7" w:rsidRPr="00C20533" w:rsidRDefault="00C20533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consecuencia, e</w:t>
      </w:r>
      <w:r w:rsidR="00936AB7" w:rsidRPr="00C20533">
        <w:rPr>
          <w:rFonts w:ascii="Times New Roman" w:hAnsi="Times New Roman" w:cs="Times New Roman"/>
          <w:sz w:val="24"/>
          <w:szCs w:val="24"/>
        </w:rPr>
        <w:t>s necesario que el estudiantado que vaya a cursar las asignaturas Prácticum I y Prácticum II del Grado en Maestro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936AB7" w:rsidRPr="00C20533">
        <w:rPr>
          <w:rFonts w:ascii="Times New Roman" w:hAnsi="Times New Roman" w:cs="Times New Roman"/>
          <w:sz w:val="24"/>
          <w:szCs w:val="24"/>
        </w:rPr>
        <w:t xml:space="preserve"> en Educación Infantil, del Grado en Maestro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936AB7" w:rsidRPr="00C20533">
        <w:rPr>
          <w:rFonts w:ascii="Times New Roman" w:hAnsi="Times New Roman" w:cs="Times New Roman"/>
          <w:sz w:val="24"/>
          <w:szCs w:val="24"/>
        </w:rPr>
        <w:t xml:space="preserve"> en Educación Primaria y del Doble Grado en Maestro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936AB7" w:rsidRPr="00C20533">
        <w:rPr>
          <w:rFonts w:ascii="Times New Roman" w:hAnsi="Times New Roman" w:cs="Times New Roman"/>
          <w:sz w:val="24"/>
          <w:szCs w:val="24"/>
        </w:rPr>
        <w:t xml:space="preserve"> en Educación Primaria-Infantil presente dicho certificado antes de incorporarse al colegio en el que llevará a cabo la parte práctica de las asignaturas citadas. Es también imprescindible para participar en cualquier Programa de Prácticas Externas Voluntarias que implique contacto habitual con menores.</w:t>
      </w:r>
    </w:p>
    <w:p w14:paraId="5AF4D6BF" w14:textId="4608F5BB" w:rsidR="00936AB7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20533">
        <w:rPr>
          <w:rFonts w:ascii="Times New Roman" w:hAnsi="Times New Roman" w:cs="Times New Roman"/>
          <w:sz w:val="24"/>
          <w:szCs w:val="24"/>
          <w:lang w:val="es-ES_tradnl"/>
        </w:rPr>
        <w:t>Los ciudadanos extranjeros o que, además de la española, ostenten otra nacionalidad, deberán solicitar a las autoridades de su otro país de nacionalidad una certificación en la que se haga constar, en su caso, sus antecedentes penales por delitos de naturaleza sexual.</w:t>
      </w:r>
    </w:p>
    <w:p w14:paraId="79648613" w14:textId="60C7D528" w:rsidR="00936AB7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3">
        <w:rPr>
          <w:rFonts w:ascii="Times New Roman" w:hAnsi="Times New Roman" w:cs="Times New Roman"/>
          <w:sz w:val="24"/>
          <w:szCs w:val="24"/>
        </w:rPr>
        <w:t xml:space="preserve">Se presentará el certificado en vigor en la fecha de inicio de su estancia práctica en el colegio o institución. La validez es de tres meses desde la fecha de su expedición. </w:t>
      </w:r>
    </w:p>
    <w:p w14:paraId="20786D7B" w14:textId="7D911BEE" w:rsidR="00936AB7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3">
        <w:rPr>
          <w:rFonts w:ascii="Times New Roman" w:hAnsi="Times New Roman" w:cs="Times New Roman"/>
          <w:sz w:val="24"/>
          <w:szCs w:val="24"/>
        </w:rPr>
        <w:t>Se enviará el certificado a</w:t>
      </w:r>
      <w:r w:rsidR="00C20533" w:rsidRPr="00C20533">
        <w:rPr>
          <w:rFonts w:ascii="Times New Roman" w:hAnsi="Times New Roman" w:cs="Times New Roman"/>
          <w:sz w:val="24"/>
          <w:szCs w:val="24"/>
        </w:rPr>
        <w:t xml:space="preserve"> </w:t>
      </w:r>
      <w:r w:rsidRPr="00C20533">
        <w:rPr>
          <w:rFonts w:ascii="Times New Roman" w:hAnsi="Times New Roman" w:cs="Times New Roman"/>
          <w:sz w:val="24"/>
          <w:szCs w:val="24"/>
        </w:rPr>
        <w:t>l</w:t>
      </w:r>
      <w:r w:rsidR="00C20533" w:rsidRPr="00C20533">
        <w:rPr>
          <w:rFonts w:ascii="Times New Roman" w:hAnsi="Times New Roman" w:cs="Times New Roman"/>
          <w:sz w:val="24"/>
          <w:szCs w:val="24"/>
        </w:rPr>
        <w:t>os</w:t>
      </w:r>
      <w:r w:rsidRPr="00C20533">
        <w:rPr>
          <w:rFonts w:ascii="Times New Roman" w:hAnsi="Times New Roman" w:cs="Times New Roman"/>
          <w:sz w:val="24"/>
          <w:szCs w:val="24"/>
        </w:rPr>
        <w:t xml:space="preserve"> corre</w:t>
      </w:r>
      <w:r w:rsidR="00C20533" w:rsidRPr="00C20533">
        <w:rPr>
          <w:rFonts w:ascii="Times New Roman" w:hAnsi="Times New Roman" w:cs="Times New Roman"/>
          <w:sz w:val="24"/>
          <w:szCs w:val="24"/>
        </w:rPr>
        <w:t xml:space="preserve">o </w:t>
      </w:r>
      <w:hyperlink r:id="rId11" w:history="1">
        <w:r w:rsidR="00C20533" w:rsidRPr="00C20533">
          <w:rPr>
            <w:rStyle w:val="Hipervnculo"/>
            <w:rFonts w:ascii="Times New Roman" w:hAnsi="Times New Roman" w:cs="Times New Roman"/>
            <w:sz w:val="24"/>
            <w:szCs w:val="24"/>
          </w:rPr>
          <w:t>magisterio.cu@uclm.es</w:t>
        </w:r>
      </w:hyperlink>
      <w:r w:rsidR="00C20533" w:rsidRPr="00C20533">
        <w:rPr>
          <w:rFonts w:ascii="Times New Roman" w:hAnsi="Times New Roman" w:cs="Times New Roman"/>
          <w:sz w:val="24"/>
          <w:szCs w:val="24"/>
        </w:rPr>
        <w:t xml:space="preserve"> y </w:t>
      </w:r>
      <w:hyperlink r:id="rId12" w:history="1">
        <w:r w:rsidR="00C20533" w:rsidRPr="00C20533">
          <w:rPr>
            <w:rStyle w:val="Hipervnculo"/>
            <w:rFonts w:ascii="Times New Roman" w:hAnsi="Times New Roman" w:cs="Times New Roman"/>
            <w:sz w:val="24"/>
            <w:szCs w:val="24"/>
          </w:rPr>
          <w:t>marco.ossa@uclm.es</w:t>
        </w:r>
      </w:hyperlink>
      <w:r w:rsidR="00C20533" w:rsidRPr="00C20533">
        <w:rPr>
          <w:rFonts w:ascii="Times New Roman" w:hAnsi="Times New Roman" w:cs="Times New Roman"/>
          <w:sz w:val="24"/>
          <w:szCs w:val="24"/>
        </w:rPr>
        <w:t xml:space="preserve">. El nombre del archivo debe seguir este modelo: Apellido </w:t>
      </w:r>
      <w:proofErr w:type="spellStart"/>
      <w:r w:rsidR="00C20533" w:rsidRPr="00C20533"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 w:rsidR="00C20533" w:rsidRPr="00C20533">
        <w:rPr>
          <w:rFonts w:ascii="Times New Roman" w:hAnsi="Times New Roman" w:cs="Times New Roman"/>
          <w:sz w:val="24"/>
          <w:szCs w:val="24"/>
        </w:rPr>
        <w:t xml:space="preserve"> Nombre Certificado Delitos Sexuales. </w:t>
      </w:r>
    </w:p>
    <w:p w14:paraId="524BF956" w14:textId="61462472" w:rsidR="00936AB7" w:rsidRPr="00C20533" w:rsidRDefault="00C20533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la misma manera, s</w:t>
      </w:r>
      <w:r w:rsidR="00936AB7" w:rsidRPr="00C20533">
        <w:rPr>
          <w:rFonts w:ascii="Times New Roman" w:hAnsi="Times New Roman" w:cs="Times New Roman"/>
          <w:sz w:val="24"/>
          <w:szCs w:val="24"/>
        </w:rPr>
        <w:t>e presentará también en el colegio o institución, el día de incorporación.</w:t>
      </w:r>
    </w:p>
    <w:p w14:paraId="667E2321" w14:textId="620329E1" w:rsidR="00EC5143" w:rsidRPr="00C20533" w:rsidRDefault="00936AB7" w:rsidP="00C20533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33">
        <w:rPr>
          <w:rFonts w:ascii="Times New Roman" w:hAnsi="Times New Roman" w:cs="Times New Roman"/>
          <w:sz w:val="24"/>
          <w:szCs w:val="24"/>
        </w:rPr>
        <w:t>Sin el certificado en el que se recoja que no constan delitos de naturaleza sexual no se podrá acceder a cursar las prácticas curriculares ni extracurriculares.</w:t>
      </w:r>
    </w:p>
    <w:sectPr w:rsidR="00EC5143" w:rsidRPr="00C20533" w:rsidSect="00C20533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D69B3" w14:textId="77777777" w:rsidR="00720ECE" w:rsidRDefault="00720ECE" w:rsidP="008A11CF">
      <w:pPr>
        <w:spacing w:after="0" w:line="240" w:lineRule="auto"/>
      </w:pPr>
      <w:r>
        <w:separator/>
      </w:r>
    </w:p>
  </w:endnote>
  <w:endnote w:type="continuationSeparator" w:id="0">
    <w:p w14:paraId="7357935B" w14:textId="77777777" w:rsidR="00720ECE" w:rsidRDefault="00720ECE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364921"/>
      <w:docPartObj>
        <w:docPartGallery w:val="Page Numbers (Bottom of Page)"/>
        <w:docPartUnique/>
      </w:docPartObj>
    </w:sdtPr>
    <w:sdtContent>
      <w:p w14:paraId="175033E9" w14:textId="7AAA58B2" w:rsidR="00C20533" w:rsidRDefault="00C2053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92FE" w14:textId="77777777" w:rsidR="00720ECE" w:rsidRDefault="00720ECE" w:rsidP="008A11CF">
      <w:pPr>
        <w:spacing w:after="0" w:line="240" w:lineRule="auto"/>
      </w:pPr>
      <w:r>
        <w:separator/>
      </w:r>
    </w:p>
  </w:footnote>
  <w:footnote w:type="continuationSeparator" w:id="0">
    <w:p w14:paraId="031C6043" w14:textId="77777777" w:rsidR="00720ECE" w:rsidRDefault="00720ECE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03D839DA" w:rsidR="008A11CF" w:rsidRDefault="00C20533">
    <w:pPr>
      <w:pStyle w:val="Encabezado"/>
    </w:pPr>
    <w:r>
      <w:rPr>
        <w:noProof/>
      </w:rPr>
      <w:drawing>
        <wp:inline distT="0" distB="0" distL="0" distR="0" wp14:anchorId="76779DA2" wp14:editId="7105BAB2">
          <wp:extent cx="5706110" cy="628015"/>
          <wp:effectExtent l="0" t="0" r="8890" b="635"/>
          <wp:docPr id="11818407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81D49"/>
    <w:rsid w:val="00084696"/>
    <w:rsid w:val="00095256"/>
    <w:rsid w:val="00096695"/>
    <w:rsid w:val="000A1AF4"/>
    <w:rsid w:val="000B7609"/>
    <w:rsid w:val="001066DC"/>
    <w:rsid w:val="00144040"/>
    <w:rsid w:val="001835B8"/>
    <w:rsid w:val="00193486"/>
    <w:rsid w:val="001F7750"/>
    <w:rsid w:val="00242A44"/>
    <w:rsid w:val="00277512"/>
    <w:rsid w:val="0029218C"/>
    <w:rsid w:val="002928BF"/>
    <w:rsid w:val="002C59E7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95577"/>
    <w:rsid w:val="003C4FDA"/>
    <w:rsid w:val="003D6644"/>
    <w:rsid w:val="003F7FDE"/>
    <w:rsid w:val="00402B62"/>
    <w:rsid w:val="004245E6"/>
    <w:rsid w:val="00446C73"/>
    <w:rsid w:val="00463A7E"/>
    <w:rsid w:val="00484C1D"/>
    <w:rsid w:val="004C5CF6"/>
    <w:rsid w:val="004E2099"/>
    <w:rsid w:val="0052534B"/>
    <w:rsid w:val="005347D0"/>
    <w:rsid w:val="005427A8"/>
    <w:rsid w:val="00560F27"/>
    <w:rsid w:val="00576080"/>
    <w:rsid w:val="005A5E77"/>
    <w:rsid w:val="0060743A"/>
    <w:rsid w:val="0063233E"/>
    <w:rsid w:val="00637DF6"/>
    <w:rsid w:val="00653F26"/>
    <w:rsid w:val="00655090"/>
    <w:rsid w:val="006A053E"/>
    <w:rsid w:val="006C592B"/>
    <w:rsid w:val="006D66BB"/>
    <w:rsid w:val="006E56E5"/>
    <w:rsid w:val="007048A2"/>
    <w:rsid w:val="00720ECE"/>
    <w:rsid w:val="00765181"/>
    <w:rsid w:val="00772184"/>
    <w:rsid w:val="0078756E"/>
    <w:rsid w:val="007A26BE"/>
    <w:rsid w:val="007B49C0"/>
    <w:rsid w:val="007C237F"/>
    <w:rsid w:val="007C4732"/>
    <w:rsid w:val="00821ADB"/>
    <w:rsid w:val="00827201"/>
    <w:rsid w:val="00837803"/>
    <w:rsid w:val="00850A71"/>
    <w:rsid w:val="0085191D"/>
    <w:rsid w:val="008579E2"/>
    <w:rsid w:val="008A11CF"/>
    <w:rsid w:val="008B0FCE"/>
    <w:rsid w:val="008C616E"/>
    <w:rsid w:val="00936AB7"/>
    <w:rsid w:val="009A529D"/>
    <w:rsid w:val="009F467C"/>
    <w:rsid w:val="00A11355"/>
    <w:rsid w:val="00A11F0E"/>
    <w:rsid w:val="00A212B6"/>
    <w:rsid w:val="00A2265D"/>
    <w:rsid w:val="00A26836"/>
    <w:rsid w:val="00A33CDF"/>
    <w:rsid w:val="00A557A1"/>
    <w:rsid w:val="00A95711"/>
    <w:rsid w:val="00AB3221"/>
    <w:rsid w:val="00AB39AA"/>
    <w:rsid w:val="00AB604A"/>
    <w:rsid w:val="00AF665A"/>
    <w:rsid w:val="00B00C1E"/>
    <w:rsid w:val="00B2686C"/>
    <w:rsid w:val="00B31A54"/>
    <w:rsid w:val="00B34C5A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17574"/>
    <w:rsid w:val="00C20533"/>
    <w:rsid w:val="00C46288"/>
    <w:rsid w:val="00C47362"/>
    <w:rsid w:val="00C50C2F"/>
    <w:rsid w:val="00C70678"/>
    <w:rsid w:val="00C8305B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B53D9"/>
    <w:rsid w:val="00EC2D72"/>
    <w:rsid w:val="00EC5143"/>
    <w:rsid w:val="00EF0B69"/>
    <w:rsid w:val="00EF4E3F"/>
    <w:rsid w:val="00F26141"/>
    <w:rsid w:val="00F40DE8"/>
    <w:rsid w:val="00F55A45"/>
    <w:rsid w:val="00F80276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o.ossa@uclm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isterio.cu@uclm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justicia.gob.es/es/ciudadania/tramites/certificado-deli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diario_boe/txt.php?id=BOE-A-2021-934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Revisor 2</cp:lastModifiedBy>
  <cp:revision>2</cp:revision>
  <cp:lastPrinted>2022-11-15T10:59:00Z</cp:lastPrinted>
  <dcterms:created xsi:type="dcterms:W3CDTF">2025-07-30T14:40:00Z</dcterms:created>
  <dcterms:modified xsi:type="dcterms:W3CDTF">2025-07-30T14:40:00Z</dcterms:modified>
</cp:coreProperties>
</file>